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3A" w:rsidRDefault="001A413A" w:rsidP="001A413A">
      <w:pPr>
        <w:pStyle w:val="a3"/>
        <w:spacing w:line="600" w:lineRule="atLeast"/>
        <w:jc w:val="center"/>
        <w:rPr>
          <w:color w:val="666666"/>
          <w:sz w:val="18"/>
          <w:szCs w:val="18"/>
        </w:rPr>
      </w:pPr>
      <w:r>
        <w:rPr>
          <w:rFonts w:hint="eastAsia"/>
          <w:color w:val="666666"/>
          <w:sz w:val="44"/>
          <w:szCs w:val="44"/>
        </w:rPr>
        <w:t>关于2018年度职称申报材料报送时间</w:t>
      </w:r>
    </w:p>
    <w:p w:rsidR="001A413A" w:rsidRDefault="001A413A" w:rsidP="001A413A">
      <w:pPr>
        <w:pStyle w:val="a3"/>
        <w:spacing w:line="600" w:lineRule="atLeast"/>
        <w:jc w:val="center"/>
        <w:rPr>
          <w:rFonts w:hint="eastAsia"/>
          <w:color w:val="666666"/>
          <w:sz w:val="18"/>
          <w:szCs w:val="18"/>
        </w:rPr>
      </w:pPr>
      <w:r>
        <w:rPr>
          <w:rFonts w:hint="eastAsia"/>
          <w:color w:val="666666"/>
          <w:sz w:val="44"/>
          <w:szCs w:val="44"/>
        </w:rPr>
        <w:t>有关事宜的公告</w:t>
      </w:r>
    </w:p>
    <w:p w:rsidR="001A413A" w:rsidRDefault="001A413A" w:rsidP="001A413A">
      <w:pPr>
        <w:pStyle w:val="a3"/>
        <w:spacing w:line="600" w:lineRule="atLeast"/>
        <w:ind w:firstLine="645"/>
        <w:rPr>
          <w:rFonts w:hint="eastAsia"/>
          <w:color w:val="666666"/>
          <w:sz w:val="18"/>
          <w:szCs w:val="18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请各部门单位于规定时间的工作日内将2018年度职称申报纸质材料集中报送市人力资源社会保障局。为了提高申报材料审核工作效率，请各部门单位在到市人力资源社会保障局报送纸质材料之前，与市人力资源社会保障局专业技术人员管理科电话预约报送时间。</w:t>
      </w:r>
    </w:p>
    <w:p w:rsidR="001A413A" w:rsidRDefault="001A413A" w:rsidP="001A413A">
      <w:pPr>
        <w:pStyle w:val="a3"/>
        <w:spacing w:line="585" w:lineRule="atLeast"/>
        <w:ind w:firstLine="645"/>
        <w:rPr>
          <w:rFonts w:hint="eastAsia"/>
          <w:color w:val="666666"/>
          <w:sz w:val="18"/>
          <w:szCs w:val="18"/>
        </w:rPr>
      </w:pPr>
      <w:r>
        <w:rPr>
          <w:rFonts w:hint="eastAsia"/>
          <w:color w:val="666666"/>
          <w:sz w:val="32"/>
          <w:szCs w:val="32"/>
        </w:rPr>
        <w:t>报送材料地点：东营市</w:t>
      </w:r>
      <w:proofErr w:type="gramStart"/>
      <w:r>
        <w:rPr>
          <w:rFonts w:hint="eastAsia"/>
          <w:color w:val="666666"/>
          <w:sz w:val="32"/>
          <w:szCs w:val="32"/>
        </w:rPr>
        <w:t>东城南一路</w:t>
      </w:r>
      <w:proofErr w:type="gramEnd"/>
      <w:r>
        <w:rPr>
          <w:rFonts w:hint="eastAsia"/>
          <w:color w:val="666666"/>
          <w:sz w:val="32"/>
          <w:szCs w:val="32"/>
        </w:rPr>
        <w:t>290号东营市就业创业服务中心1011房间</w:t>
      </w:r>
    </w:p>
    <w:p w:rsidR="001A413A" w:rsidRDefault="001A413A" w:rsidP="001A413A">
      <w:pPr>
        <w:pStyle w:val="a3"/>
        <w:spacing w:line="600" w:lineRule="atLeast"/>
        <w:ind w:firstLine="645"/>
        <w:rPr>
          <w:rFonts w:hint="eastAsia"/>
          <w:color w:val="666666"/>
          <w:sz w:val="18"/>
          <w:szCs w:val="18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联系电话：8381072、6378909</w:t>
      </w:r>
    </w:p>
    <w:p w:rsidR="001A413A" w:rsidRDefault="001A413A" w:rsidP="001A413A">
      <w:pPr>
        <w:pStyle w:val="a3"/>
        <w:spacing w:line="600" w:lineRule="atLeast"/>
        <w:ind w:firstLine="4485"/>
        <w:rPr>
          <w:rFonts w:hint="eastAsia"/>
          <w:color w:val="666666"/>
          <w:sz w:val="18"/>
          <w:szCs w:val="18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东营市人力资源和社会保障局</w:t>
      </w:r>
    </w:p>
    <w:p w:rsidR="001A413A" w:rsidRDefault="001A413A" w:rsidP="001A413A">
      <w:pPr>
        <w:pStyle w:val="a3"/>
        <w:spacing w:line="600" w:lineRule="atLeast"/>
        <w:ind w:firstLine="4965"/>
        <w:rPr>
          <w:rFonts w:hint="eastAsia"/>
          <w:color w:val="666666"/>
          <w:sz w:val="18"/>
          <w:szCs w:val="18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专业技术人员管理科</w:t>
      </w:r>
    </w:p>
    <w:p w:rsidR="001A413A" w:rsidRDefault="001A413A" w:rsidP="001A413A">
      <w:pPr>
        <w:pStyle w:val="a3"/>
        <w:spacing w:line="600" w:lineRule="atLeast"/>
        <w:ind w:firstLine="5280"/>
        <w:rPr>
          <w:rFonts w:hint="eastAsia"/>
          <w:color w:val="666666"/>
          <w:sz w:val="18"/>
          <w:szCs w:val="18"/>
        </w:rPr>
      </w:pPr>
      <w:r>
        <w:rPr>
          <w:rFonts w:ascii="仿宋" w:eastAsia="仿宋" w:hAnsi="仿宋" w:hint="eastAsia"/>
          <w:color w:val="666666"/>
          <w:sz w:val="32"/>
          <w:szCs w:val="32"/>
        </w:rPr>
        <w:t>2018年9月14日</w:t>
      </w:r>
    </w:p>
    <w:p w:rsidR="008F7166" w:rsidRPr="001A413A" w:rsidRDefault="008F7166">
      <w:bookmarkStart w:id="0" w:name="_GoBack"/>
      <w:bookmarkEnd w:id="0"/>
    </w:p>
    <w:sectPr w:rsidR="008F7166" w:rsidRPr="001A4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8E"/>
    <w:rsid w:val="001A413A"/>
    <w:rsid w:val="00277B8E"/>
    <w:rsid w:val="008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2020-01-08T06:17:00Z</dcterms:created>
  <dcterms:modified xsi:type="dcterms:W3CDTF">2020-01-08T06:17:00Z</dcterms:modified>
</cp:coreProperties>
</file>