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500" w:type="pct"/>
        <w:jc w:val="center"/>
        <w:tblCellSpacing w:w="0" w:type="dxa"/>
        <w:shd w:val="clear" w:color="auto" w:fill="FFFFFF"/>
        <w:tblCellMar>
          <w:left w:w="0" w:type="dxa"/>
          <w:right w:w="0" w:type="dxa"/>
        </w:tblCellMar>
        <w:tblLook w:val="04A0" w:firstRow="1" w:lastRow="0" w:firstColumn="1" w:lastColumn="0" w:noHBand="0" w:noVBand="1"/>
      </w:tblPr>
      <w:tblGrid>
        <w:gridCol w:w="7475"/>
      </w:tblGrid>
      <w:tr w:rsidR="00C743A0" w:rsidRPr="00C743A0" w14:paraId="7989109D" w14:textId="77777777" w:rsidTr="00C743A0">
        <w:trPr>
          <w:tblCellSpacing w:w="0" w:type="dxa"/>
          <w:jc w:val="center"/>
        </w:trPr>
        <w:tc>
          <w:tcPr>
            <w:tcW w:w="0" w:type="auto"/>
            <w:shd w:val="clear" w:color="auto" w:fill="FFFFFF"/>
            <w:vAlign w:val="center"/>
            <w:hideMark/>
          </w:tcPr>
          <w:p w14:paraId="616EFA66" w14:textId="77777777" w:rsidR="00C743A0" w:rsidRPr="00C743A0" w:rsidRDefault="00C743A0" w:rsidP="00C743A0">
            <w:pPr>
              <w:widowControl/>
              <w:spacing w:line="360" w:lineRule="atLeast"/>
              <w:jc w:val="center"/>
              <w:rPr>
                <w:rFonts w:ascii="Trebuchet MS" w:eastAsia="宋体" w:hAnsi="Trebuchet MS" w:cs="宋体"/>
                <w:b/>
                <w:bCs/>
                <w:color w:val="9E0A0E"/>
                <w:kern w:val="0"/>
                <w:sz w:val="27"/>
                <w:szCs w:val="27"/>
              </w:rPr>
            </w:pPr>
            <w:r w:rsidRPr="00C743A0">
              <w:rPr>
                <w:rFonts w:ascii="Trebuchet MS" w:eastAsia="宋体" w:hAnsi="Trebuchet MS" w:cs="宋体"/>
                <w:b/>
                <w:bCs/>
                <w:color w:val="000000"/>
                <w:kern w:val="0"/>
                <w:sz w:val="27"/>
                <w:szCs w:val="27"/>
              </w:rPr>
              <w:t>关于</w:t>
            </w:r>
            <w:r w:rsidRPr="00C743A0">
              <w:rPr>
                <w:rFonts w:ascii="Trebuchet MS" w:eastAsia="宋体" w:hAnsi="Trebuchet MS" w:cs="宋体"/>
                <w:b/>
                <w:bCs/>
                <w:color w:val="000000"/>
                <w:kern w:val="0"/>
                <w:sz w:val="27"/>
                <w:szCs w:val="27"/>
              </w:rPr>
              <w:t>2017</w:t>
            </w:r>
            <w:r w:rsidRPr="00C743A0">
              <w:rPr>
                <w:rFonts w:ascii="Trebuchet MS" w:eastAsia="宋体" w:hAnsi="Trebuchet MS" w:cs="宋体"/>
                <w:b/>
                <w:bCs/>
                <w:color w:val="000000"/>
                <w:kern w:val="0"/>
                <w:sz w:val="27"/>
                <w:szCs w:val="27"/>
              </w:rPr>
              <w:t>年度高级经济师资格申报有关问题的通知</w:t>
            </w:r>
          </w:p>
        </w:tc>
      </w:tr>
      <w:tr w:rsidR="00C743A0" w:rsidRPr="00C743A0" w14:paraId="70C9F138" w14:textId="77777777" w:rsidTr="00C743A0">
        <w:trPr>
          <w:trHeight w:val="300"/>
          <w:tblCellSpacing w:w="0" w:type="dxa"/>
          <w:jc w:val="center"/>
        </w:trPr>
        <w:tc>
          <w:tcPr>
            <w:tcW w:w="0" w:type="auto"/>
            <w:shd w:val="clear" w:color="auto" w:fill="FFFFFF"/>
            <w:vAlign w:val="center"/>
            <w:hideMark/>
          </w:tcPr>
          <w:p w14:paraId="1A4F5704" w14:textId="77777777" w:rsidR="00C743A0" w:rsidRPr="00C743A0" w:rsidRDefault="00C743A0" w:rsidP="00C743A0">
            <w:pPr>
              <w:widowControl/>
              <w:spacing w:line="270" w:lineRule="atLeast"/>
              <w:jc w:val="left"/>
              <w:rPr>
                <w:rFonts w:ascii="宋体" w:eastAsia="宋体" w:hAnsi="宋体" w:cs="宋体"/>
                <w:color w:val="666666"/>
                <w:kern w:val="0"/>
                <w:sz w:val="18"/>
                <w:szCs w:val="18"/>
              </w:rPr>
            </w:pPr>
            <w:r w:rsidRPr="00C743A0">
              <w:rPr>
                <w:rFonts w:ascii="宋体" w:eastAsia="宋体" w:hAnsi="宋体" w:cs="宋体" w:hint="eastAsia"/>
                <w:color w:val="666666"/>
                <w:kern w:val="0"/>
                <w:sz w:val="18"/>
                <w:szCs w:val="18"/>
              </w:rPr>
              <w:pict w14:anchorId="7567B5E7">
                <v:rect id="_x0000_i1025" style="width:0;height:.75pt" o:hralign="center" o:hrstd="t" o:hrnoshade="t" o:hr="t" fillcolor="#ccc" stroked="f"/>
              </w:pict>
            </w:r>
          </w:p>
        </w:tc>
      </w:tr>
      <w:tr w:rsidR="00C743A0" w:rsidRPr="00C743A0" w14:paraId="0CB13744" w14:textId="77777777" w:rsidTr="00C743A0">
        <w:trPr>
          <w:tblCellSpacing w:w="0" w:type="dxa"/>
          <w:jc w:val="center"/>
        </w:trPr>
        <w:tc>
          <w:tcPr>
            <w:tcW w:w="0" w:type="auto"/>
            <w:shd w:val="clear" w:color="auto" w:fill="FFFFFF"/>
            <w:vAlign w:val="center"/>
            <w:hideMark/>
          </w:tcPr>
          <w:p w14:paraId="0E37D71A" w14:textId="77777777" w:rsidR="00C743A0" w:rsidRPr="00C743A0" w:rsidRDefault="00C743A0" w:rsidP="00C743A0">
            <w:pPr>
              <w:widowControl/>
              <w:spacing w:before="100" w:beforeAutospacing="1" w:after="100" w:afterAutospacing="1" w:line="600" w:lineRule="atLeast"/>
              <w:jc w:val="center"/>
              <w:rPr>
                <w:rFonts w:ascii="宋体" w:eastAsia="宋体" w:hAnsi="宋体" w:cs="宋体" w:hint="eastAsia"/>
                <w:color w:val="666666"/>
                <w:kern w:val="0"/>
                <w:sz w:val="18"/>
                <w:szCs w:val="18"/>
              </w:rPr>
            </w:pPr>
            <w:r w:rsidRPr="00C743A0">
              <w:rPr>
                <w:rFonts w:ascii="仿宋_gb2312" w:eastAsia="仿宋_gb2312" w:hAnsi="宋体" w:cs="宋体" w:hint="eastAsia"/>
                <w:color w:val="666666"/>
                <w:kern w:val="0"/>
                <w:sz w:val="32"/>
                <w:szCs w:val="32"/>
              </w:rPr>
              <w:t>东人社字〔2017〕130号</w:t>
            </w:r>
          </w:p>
          <w:p w14:paraId="0F43A756" w14:textId="77777777" w:rsidR="00C743A0" w:rsidRPr="00C743A0" w:rsidRDefault="00C743A0" w:rsidP="00C743A0">
            <w:pPr>
              <w:widowControl/>
              <w:spacing w:before="100" w:beforeAutospacing="1" w:after="100" w:afterAutospacing="1" w:line="600" w:lineRule="atLeast"/>
              <w:jc w:val="center"/>
              <w:rPr>
                <w:rFonts w:ascii="宋体" w:eastAsia="宋体" w:hAnsi="宋体" w:cs="宋体" w:hint="eastAsia"/>
                <w:color w:val="666666"/>
                <w:kern w:val="0"/>
                <w:sz w:val="18"/>
                <w:szCs w:val="18"/>
              </w:rPr>
            </w:pPr>
            <w:r w:rsidRPr="00C743A0">
              <w:rPr>
                <w:rFonts w:ascii="方正小标宋简体" w:eastAsia="方正小标宋简体" w:hAnsi="宋体" w:cs="宋体" w:hint="eastAsia"/>
                <w:color w:val="666666"/>
                <w:kern w:val="0"/>
                <w:sz w:val="44"/>
                <w:szCs w:val="44"/>
              </w:rPr>
              <w:t>东营市人力资源和社会保障局</w:t>
            </w:r>
          </w:p>
          <w:p w14:paraId="31774C22" w14:textId="77777777" w:rsidR="00C743A0" w:rsidRPr="00C743A0" w:rsidRDefault="00C743A0" w:rsidP="00C743A0">
            <w:pPr>
              <w:widowControl/>
              <w:spacing w:before="100" w:beforeAutospacing="1" w:after="100" w:afterAutospacing="1" w:line="600" w:lineRule="atLeast"/>
              <w:jc w:val="center"/>
              <w:rPr>
                <w:rFonts w:ascii="宋体" w:eastAsia="宋体" w:hAnsi="宋体" w:cs="宋体" w:hint="eastAsia"/>
                <w:color w:val="666666"/>
                <w:kern w:val="0"/>
                <w:sz w:val="18"/>
                <w:szCs w:val="18"/>
              </w:rPr>
            </w:pPr>
            <w:r w:rsidRPr="00C743A0">
              <w:rPr>
                <w:rFonts w:ascii="方正小标宋简体" w:eastAsia="方正小标宋简体" w:hAnsi="宋体" w:cs="宋体" w:hint="eastAsia"/>
                <w:color w:val="666666"/>
                <w:kern w:val="0"/>
                <w:sz w:val="44"/>
                <w:szCs w:val="44"/>
              </w:rPr>
              <w:t>关于2017年度高级经济师资格申报</w:t>
            </w:r>
          </w:p>
          <w:p w14:paraId="48B08F8A" w14:textId="77777777" w:rsidR="00C743A0" w:rsidRPr="00C743A0" w:rsidRDefault="00C743A0" w:rsidP="00C743A0">
            <w:pPr>
              <w:widowControl/>
              <w:spacing w:before="100" w:beforeAutospacing="1" w:after="100" w:afterAutospacing="1" w:line="600" w:lineRule="atLeast"/>
              <w:jc w:val="center"/>
              <w:rPr>
                <w:rFonts w:ascii="宋体" w:eastAsia="宋体" w:hAnsi="宋体" w:cs="宋体" w:hint="eastAsia"/>
                <w:color w:val="666666"/>
                <w:kern w:val="0"/>
                <w:sz w:val="18"/>
                <w:szCs w:val="18"/>
              </w:rPr>
            </w:pPr>
            <w:r w:rsidRPr="00C743A0">
              <w:rPr>
                <w:rFonts w:ascii="方正小标宋简体" w:eastAsia="方正小标宋简体" w:hAnsi="宋体" w:cs="宋体" w:hint="eastAsia"/>
                <w:color w:val="666666"/>
                <w:kern w:val="0"/>
                <w:sz w:val="44"/>
                <w:szCs w:val="44"/>
              </w:rPr>
              <w:t>有关问题的通知</w:t>
            </w:r>
          </w:p>
          <w:p w14:paraId="387F7D25" w14:textId="77777777" w:rsidR="00C743A0" w:rsidRPr="00C743A0" w:rsidRDefault="00C743A0" w:rsidP="00C743A0">
            <w:pPr>
              <w:widowControl/>
              <w:spacing w:before="100" w:beforeAutospacing="1" w:after="100" w:afterAutospacing="1" w:line="600" w:lineRule="atLeast"/>
              <w:jc w:val="left"/>
              <w:rPr>
                <w:rFonts w:ascii="宋体" w:eastAsia="宋体" w:hAnsi="宋体" w:cs="宋体" w:hint="eastAsia"/>
                <w:color w:val="666666"/>
                <w:kern w:val="0"/>
                <w:sz w:val="18"/>
                <w:szCs w:val="18"/>
              </w:rPr>
            </w:pPr>
            <w:r w:rsidRPr="00C743A0">
              <w:rPr>
                <w:rFonts w:ascii="仿宋_gb2312" w:eastAsia="仿宋_gb2312" w:hAnsi="宋体" w:cs="宋体" w:hint="eastAsia"/>
                <w:color w:val="666666"/>
                <w:kern w:val="0"/>
                <w:sz w:val="32"/>
                <w:szCs w:val="32"/>
              </w:rPr>
              <w:t> </w:t>
            </w:r>
            <w:r w:rsidRPr="00C743A0">
              <w:rPr>
                <w:rFonts w:ascii="仿宋_gb2312" w:eastAsia="仿宋_gb2312" w:hAnsi="宋体" w:cs="宋体" w:hint="eastAsia"/>
                <w:color w:val="666666"/>
                <w:kern w:val="0"/>
                <w:sz w:val="32"/>
                <w:szCs w:val="32"/>
              </w:rPr>
              <w:t xml:space="preserve"> </w:t>
            </w:r>
            <w:r w:rsidRPr="00C743A0">
              <w:rPr>
                <w:rFonts w:ascii="仿宋_gb2312" w:eastAsia="仿宋_gb2312" w:hAnsi="宋体" w:cs="宋体" w:hint="eastAsia"/>
                <w:color w:val="666666"/>
                <w:kern w:val="0"/>
                <w:sz w:val="32"/>
                <w:szCs w:val="32"/>
              </w:rPr>
              <w:t> </w:t>
            </w:r>
            <w:r w:rsidRPr="00C743A0">
              <w:rPr>
                <w:rFonts w:ascii="仿宋_gb2312" w:eastAsia="仿宋_gb2312" w:hAnsi="宋体" w:cs="宋体" w:hint="eastAsia"/>
                <w:color w:val="666666"/>
                <w:kern w:val="0"/>
                <w:sz w:val="32"/>
                <w:szCs w:val="32"/>
              </w:rPr>
              <w:t xml:space="preserve"> </w:t>
            </w:r>
            <w:r w:rsidRPr="00C743A0">
              <w:rPr>
                <w:rFonts w:ascii="仿宋_gb2312" w:eastAsia="仿宋_gb2312" w:hAnsi="宋体" w:cs="宋体" w:hint="eastAsia"/>
                <w:color w:val="666666"/>
                <w:kern w:val="0"/>
                <w:sz w:val="32"/>
                <w:szCs w:val="32"/>
              </w:rPr>
              <w:t> </w:t>
            </w:r>
            <w:r w:rsidRPr="00C743A0">
              <w:rPr>
                <w:rFonts w:ascii="仿宋_gb2312" w:eastAsia="仿宋_gb2312" w:hAnsi="宋体" w:cs="宋体" w:hint="eastAsia"/>
                <w:color w:val="666666"/>
                <w:kern w:val="0"/>
                <w:sz w:val="32"/>
                <w:szCs w:val="32"/>
              </w:rPr>
              <w:t xml:space="preserve"> </w:t>
            </w:r>
            <w:r w:rsidRPr="00C743A0">
              <w:rPr>
                <w:rFonts w:ascii="仿宋_gb2312" w:eastAsia="仿宋_gb2312" w:hAnsi="宋体" w:cs="宋体" w:hint="eastAsia"/>
                <w:color w:val="666666"/>
                <w:kern w:val="0"/>
                <w:sz w:val="32"/>
                <w:szCs w:val="32"/>
              </w:rPr>
              <w:t> </w:t>
            </w:r>
            <w:r w:rsidRPr="00C743A0">
              <w:rPr>
                <w:rFonts w:ascii="仿宋_gb2312" w:eastAsia="仿宋_gb2312" w:hAnsi="宋体" w:cs="宋体" w:hint="eastAsia"/>
                <w:color w:val="666666"/>
                <w:kern w:val="0"/>
                <w:sz w:val="32"/>
                <w:szCs w:val="32"/>
              </w:rPr>
              <w:t xml:space="preserve"> </w:t>
            </w:r>
            <w:r w:rsidRPr="00C743A0">
              <w:rPr>
                <w:rFonts w:ascii="仿宋_gb2312" w:eastAsia="仿宋_gb2312" w:hAnsi="宋体" w:cs="宋体" w:hint="eastAsia"/>
                <w:color w:val="666666"/>
                <w:kern w:val="0"/>
                <w:sz w:val="32"/>
                <w:szCs w:val="32"/>
              </w:rPr>
              <w:t> </w:t>
            </w:r>
            <w:r w:rsidRPr="00C743A0">
              <w:rPr>
                <w:rFonts w:ascii="仿宋_gb2312" w:eastAsia="仿宋_gb2312" w:hAnsi="宋体" w:cs="宋体" w:hint="eastAsia"/>
                <w:color w:val="666666"/>
                <w:kern w:val="0"/>
                <w:sz w:val="32"/>
                <w:szCs w:val="32"/>
              </w:rPr>
              <w:t xml:space="preserve"> </w:t>
            </w:r>
            <w:r w:rsidRPr="00C743A0">
              <w:rPr>
                <w:rFonts w:ascii="仿宋_gb2312" w:eastAsia="仿宋_gb2312" w:hAnsi="宋体" w:cs="宋体" w:hint="eastAsia"/>
                <w:color w:val="666666"/>
                <w:kern w:val="0"/>
                <w:sz w:val="32"/>
                <w:szCs w:val="32"/>
              </w:rPr>
              <w:t> </w:t>
            </w:r>
            <w:r w:rsidRPr="00C743A0">
              <w:rPr>
                <w:rFonts w:ascii="仿宋_gb2312" w:eastAsia="仿宋_gb2312" w:hAnsi="宋体" w:cs="宋体" w:hint="eastAsia"/>
                <w:color w:val="666666"/>
                <w:kern w:val="0"/>
                <w:sz w:val="32"/>
                <w:szCs w:val="32"/>
              </w:rPr>
              <w:t xml:space="preserve"> </w:t>
            </w:r>
            <w:r w:rsidRPr="00C743A0">
              <w:rPr>
                <w:rFonts w:ascii="仿宋_gb2312" w:eastAsia="仿宋_gb2312" w:hAnsi="宋体" w:cs="宋体" w:hint="eastAsia"/>
                <w:color w:val="666666"/>
                <w:kern w:val="0"/>
                <w:sz w:val="32"/>
                <w:szCs w:val="32"/>
              </w:rPr>
              <w:t> </w:t>
            </w:r>
            <w:r w:rsidRPr="00C743A0">
              <w:rPr>
                <w:rFonts w:ascii="仿宋_gb2312" w:eastAsia="仿宋_gb2312" w:hAnsi="宋体" w:cs="宋体" w:hint="eastAsia"/>
                <w:color w:val="666666"/>
                <w:kern w:val="0"/>
                <w:sz w:val="32"/>
                <w:szCs w:val="32"/>
              </w:rPr>
              <w:t xml:space="preserve"> </w:t>
            </w:r>
            <w:r w:rsidRPr="00C743A0">
              <w:rPr>
                <w:rFonts w:ascii="仿宋_gb2312" w:eastAsia="仿宋_gb2312" w:hAnsi="宋体" w:cs="宋体" w:hint="eastAsia"/>
                <w:color w:val="666666"/>
                <w:kern w:val="0"/>
                <w:sz w:val="32"/>
                <w:szCs w:val="32"/>
              </w:rPr>
              <w:t> </w:t>
            </w:r>
            <w:r w:rsidRPr="00C743A0">
              <w:rPr>
                <w:rFonts w:ascii="仿宋_gb2312" w:eastAsia="仿宋_gb2312" w:hAnsi="宋体" w:cs="宋体" w:hint="eastAsia"/>
                <w:color w:val="666666"/>
                <w:kern w:val="0"/>
                <w:sz w:val="32"/>
                <w:szCs w:val="32"/>
              </w:rPr>
              <w:t xml:space="preserve"> </w:t>
            </w:r>
            <w:r w:rsidRPr="00C743A0">
              <w:rPr>
                <w:rFonts w:ascii="仿宋_gb2312" w:eastAsia="仿宋_gb2312" w:hAnsi="宋体" w:cs="宋体" w:hint="eastAsia"/>
                <w:color w:val="666666"/>
                <w:kern w:val="0"/>
                <w:sz w:val="32"/>
                <w:szCs w:val="32"/>
              </w:rPr>
              <w:t> </w:t>
            </w:r>
            <w:r w:rsidRPr="00C743A0">
              <w:rPr>
                <w:rFonts w:ascii="仿宋_gb2312" w:eastAsia="仿宋_gb2312" w:hAnsi="宋体" w:cs="宋体" w:hint="eastAsia"/>
                <w:color w:val="666666"/>
                <w:kern w:val="0"/>
                <w:sz w:val="32"/>
                <w:szCs w:val="32"/>
              </w:rPr>
              <w:t xml:space="preserve"> </w:t>
            </w:r>
            <w:r w:rsidRPr="00C743A0">
              <w:rPr>
                <w:rFonts w:ascii="仿宋_gb2312" w:eastAsia="仿宋_gb2312" w:hAnsi="宋体" w:cs="宋体" w:hint="eastAsia"/>
                <w:color w:val="666666"/>
                <w:kern w:val="0"/>
                <w:sz w:val="32"/>
                <w:szCs w:val="32"/>
              </w:rPr>
              <w:t> </w:t>
            </w:r>
            <w:r w:rsidRPr="00C743A0">
              <w:rPr>
                <w:rFonts w:ascii="仿宋_gb2312" w:eastAsia="仿宋_gb2312" w:hAnsi="宋体" w:cs="宋体" w:hint="eastAsia"/>
                <w:color w:val="666666"/>
                <w:kern w:val="0"/>
                <w:sz w:val="32"/>
                <w:szCs w:val="32"/>
              </w:rPr>
              <w:t xml:space="preserve"> </w:t>
            </w:r>
            <w:r w:rsidRPr="00C743A0">
              <w:rPr>
                <w:rFonts w:ascii="仿宋_gb2312" w:eastAsia="仿宋_gb2312" w:hAnsi="宋体" w:cs="宋体" w:hint="eastAsia"/>
                <w:color w:val="666666"/>
                <w:kern w:val="0"/>
                <w:sz w:val="32"/>
                <w:szCs w:val="32"/>
              </w:rPr>
              <w:t> </w:t>
            </w:r>
            <w:r w:rsidRPr="00C743A0">
              <w:rPr>
                <w:rFonts w:ascii="仿宋_gb2312" w:eastAsia="仿宋_gb2312" w:hAnsi="宋体" w:cs="宋体" w:hint="eastAsia"/>
                <w:color w:val="666666"/>
                <w:kern w:val="0"/>
                <w:sz w:val="32"/>
                <w:szCs w:val="32"/>
              </w:rPr>
              <w:t xml:space="preserve"> </w:t>
            </w:r>
            <w:r w:rsidRPr="00C743A0">
              <w:rPr>
                <w:rFonts w:ascii="仿宋_gb2312" w:eastAsia="仿宋_gb2312" w:hAnsi="宋体" w:cs="宋体" w:hint="eastAsia"/>
                <w:color w:val="666666"/>
                <w:kern w:val="0"/>
                <w:sz w:val="32"/>
                <w:szCs w:val="32"/>
              </w:rPr>
              <w:t> </w:t>
            </w:r>
          </w:p>
          <w:p w14:paraId="0DF0D062" w14:textId="77777777" w:rsidR="00C743A0" w:rsidRPr="00C743A0" w:rsidRDefault="00C743A0" w:rsidP="00C743A0">
            <w:pPr>
              <w:widowControl/>
              <w:spacing w:before="100" w:beforeAutospacing="1" w:after="100" w:afterAutospacing="1" w:line="600" w:lineRule="atLeast"/>
              <w:jc w:val="left"/>
              <w:rPr>
                <w:rFonts w:ascii="宋体" w:eastAsia="宋体" w:hAnsi="宋体" w:cs="宋体" w:hint="eastAsia"/>
                <w:color w:val="666666"/>
                <w:kern w:val="0"/>
                <w:sz w:val="18"/>
                <w:szCs w:val="18"/>
              </w:rPr>
            </w:pPr>
            <w:r w:rsidRPr="00C743A0">
              <w:rPr>
                <w:rFonts w:ascii="仿宋_gb2312" w:eastAsia="仿宋_gb2312" w:hAnsi="宋体" w:cs="宋体" w:hint="eastAsia"/>
                <w:color w:val="666666"/>
                <w:kern w:val="0"/>
                <w:sz w:val="32"/>
                <w:szCs w:val="32"/>
              </w:rPr>
              <w:t>各县区人力资源社会保障局，市直有关部门、单位：</w:t>
            </w:r>
          </w:p>
          <w:p w14:paraId="6A76EE34" w14:textId="77777777" w:rsidR="00C743A0" w:rsidRPr="00C743A0" w:rsidRDefault="00C743A0" w:rsidP="00C743A0">
            <w:pPr>
              <w:widowControl/>
              <w:spacing w:before="100" w:beforeAutospacing="1" w:after="100" w:afterAutospacing="1" w:line="600" w:lineRule="atLeast"/>
              <w:ind w:firstLine="645"/>
              <w:jc w:val="left"/>
              <w:rPr>
                <w:rFonts w:ascii="宋体" w:eastAsia="宋体" w:hAnsi="宋体" w:cs="宋体" w:hint="eastAsia"/>
                <w:color w:val="666666"/>
                <w:kern w:val="0"/>
                <w:sz w:val="18"/>
                <w:szCs w:val="18"/>
              </w:rPr>
            </w:pPr>
            <w:r w:rsidRPr="00C743A0">
              <w:rPr>
                <w:rFonts w:ascii="仿宋_gb2312" w:eastAsia="仿宋_gb2312" w:hAnsi="宋体" w:cs="宋体" w:hint="eastAsia"/>
                <w:color w:val="666666"/>
                <w:kern w:val="0"/>
                <w:sz w:val="32"/>
                <w:szCs w:val="32"/>
              </w:rPr>
              <w:t>根据市人力资源社会保障局《关于做好2017年度职称评审工作的通知》（东人社字〔2017〕93号）要求，现就2017年度全市高级经济师资格申报有关事项通知如下：</w:t>
            </w:r>
          </w:p>
          <w:p w14:paraId="6F9D4057" w14:textId="77777777" w:rsidR="00C743A0" w:rsidRPr="00C743A0" w:rsidRDefault="00C743A0" w:rsidP="00C743A0">
            <w:pPr>
              <w:widowControl/>
              <w:spacing w:before="100" w:beforeAutospacing="1" w:after="100" w:afterAutospacing="1" w:line="600" w:lineRule="atLeast"/>
              <w:jc w:val="left"/>
              <w:rPr>
                <w:rFonts w:ascii="宋体" w:eastAsia="宋体" w:hAnsi="宋体" w:cs="宋体" w:hint="eastAsia"/>
                <w:color w:val="666666"/>
                <w:kern w:val="0"/>
                <w:sz w:val="18"/>
                <w:szCs w:val="18"/>
              </w:rPr>
            </w:pPr>
            <w:r w:rsidRPr="00C743A0">
              <w:rPr>
                <w:rFonts w:ascii="黑体" w:eastAsia="黑体" w:hAnsi="黑体" w:cs="宋体" w:hint="eastAsia"/>
                <w:color w:val="666666"/>
                <w:kern w:val="0"/>
                <w:sz w:val="32"/>
                <w:szCs w:val="32"/>
              </w:rPr>
              <w:t>一、相关规定要求</w:t>
            </w:r>
          </w:p>
          <w:p w14:paraId="7EBA48AE" w14:textId="77777777" w:rsidR="00C743A0" w:rsidRPr="00C743A0" w:rsidRDefault="00C743A0" w:rsidP="00C743A0">
            <w:pPr>
              <w:widowControl/>
              <w:spacing w:before="100" w:beforeAutospacing="1" w:after="100" w:afterAutospacing="1" w:line="600" w:lineRule="atLeast"/>
              <w:ind w:firstLine="645"/>
              <w:jc w:val="left"/>
              <w:rPr>
                <w:rFonts w:ascii="宋体" w:eastAsia="宋体" w:hAnsi="宋体" w:cs="宋体" w:hint="eastAsia"/>
                <w:color w:val="666666"/>
                <w:kern w:val="0"/>
                <w:sz w:val="18"/>
                <w:szCs w:val="18"/>
              </w:rPr>
            </w:pPr>
            <w:r w:rsidRPr="00C743A0">
              <w:rPr>
                <w:rFonts w:ascii="仿宋_gb2312" w:eastAsia="仿宋_gb2312" w:hAnsi="宋体" w:cs="宋体" w:hint="eastAsia"/>
                <w:color w:val="666666"/>
                <w:kern w:val="0"/>
                <w:sz w:val="32"/>
                <w:szCs w:val="32"/>
              </w:rPr>
              <w:t>（一）市经济专业职务资格高级评审委员会负责受理全市企事业单位从事经济工作的专业技术人员申报高级经济师资格材料。</w:t>
            </w:r>
          </w:p>
          <w:p w14:paraId="4B833DD0" w14:textId="77777777" w:rsidR="00C743A0" w:rsidRPr="00C743A0" w:rsidRDefault="00C743A0" w:rsidP="00C743A0">
            <w:pPr>
              <w:widowControl/>
              <w:spacing w:before="100" w:beforeAutospacing="1" w:after="100" w:afterAutospacing="1" w:line="600" w:lineRule="atLeast"/>
              <w:ind w:firstLine="645"/>
              <w:jc w:val="left"/>
              <w:rPr>
                <w:rFonts w:ascii="宋体" w:eastAsia="宋体" w:hAnsi="宋体" w:cs="宋体" w:hint="eastAsia"/>
                <w:color w:val="666666"/>
                <w:kern w:val="0"/>
                <w:sz w:val="18"/>
                <w:szCs w:val="18"/>
              </w:rPr>
            </w:pPr>
            <w:r w:rsidRPr="00C743A0">
              <w:rPr>
                <w:rFonts w:ascii="仿宋_gb2312" w:eastAsia="仿宋_gb2312" w:hAnsi="宋体" w:cs="宋体" w:hint="eastAsia"/>
                <w:color w:val="666666"/>
                <w:kern w:val="0"/>
                <w:sz w:val="32"/>
                <w:szCs w:val="32"/>
              </w:rPr>
              <w:lastRenderedPageBreak/>
              <w:t>（二）申报人员由其人事（劳动）关系所在单位推荐申报，劳务派遣人员、人事代理人员分别由劳务派遣单位、申报人员现工作单位会同人事代理机构推荐申报。申报材料需经所在单位、主管部门及各县区人力资源社会保障部门审核同意。</w:t>
            </w:r>
          </w:p>
          <w:p w14:paraId="04E71F1F" w14:textId="77777777" w:rsidR="00C743A0" w:rsidRPr="00C743A0" w:rsidRDefault="00C743A0" w:rsidP="00C743A0">
            <w:pPr>
              <w:widowControl/>
              <w:spacing w:before="100" w:beforeAutospacing="1" w:after="100" w:afterAutospacing="1" w:line="600" w:lineRule="atLeast"/>
              <w:ind w:firstLine="645"/>
              <w:jc w:val="left"/>
              <w:rPr>
                <w:rFonts w:ascii="宋体" w:eastAsia="宋体" w:hAnsi="宋体" w:cs="宋体" w:hint="eastAsia"/>
                <w:color w:val="666666"/>
                <w:kern w:val="0"/>
                <w:sz w:val="18"/>
                <w:szCs w:val="18"/>
              </w:rPr>
            </w:pPr>
            <w:r w:rsidRPr="00C743A0">
              <w:rPr>
                <w:rFonts w:ascii="仿宋_gb2312" w:eastAsia="仿宋_gb2312" w:hAnsi="宋体" w:cs="宋体" w:hint="eastAsia"/>
                <w:color w:val="666666"/>
                <w:kern w:val="0"/>
                <w:sz w:val="32"/>
                <w:szCs w:val="32"/>
              </w:rPr>
              <w:t>（三）事业单位高级职称人数超过核准的相应岗位数15%和尚未实施岗位设置管理制度的事业单位，除引进急需高层次专业技术人才外，不再推荐。具体推荐人数由各县区、各部门单位按照单位岗位设置和人才队伍需求情况确定。</w:t>
            </w:r>
          </w:p>
          <w:p w14:paraId="31A19179" w14:textId="77777777" w:rsidR="00C743A0" w:rsidRPr="00C743A0" w:rsidRDefault="00C743A0" w:rsidP="00C743A0">
            <w:pPr>
              <w:widowControl/>
              <w:spacing w:before="100" w:beforeAutospacing="1" w:after="100" w:afterAutospacing="1" w:line="600" w:lineRule="atLeast"/>
              <w:ind w:firstLine="645"/>
              <w:jc w:val="left"/>
              <w:rPr>
                <w:rFonts w:ascii="宋体" w:eastAsia="宋体" w:hAnsi="宋体" w:cs="宋体" w:hint="eastAsia"/>
                <w:color w:val="666666"/>
                <w:kern w:val="0"/>
                <w:sz w:val="18"/>
                <w:szCs w:val="18"/>
              </w:rPr>
            </w:pPr>
            <w:r w:rsidRPr="00C743A0">
              <w:rPr>
                <w:rFonts w:ascii="仿宋_gb2312" w:eastAsia="仿宋_gb2312" w:hAnsi="宋体" w:cs="宋体" w:hint="eastAsia"/>
                <w:color w:val="666666"/>
                <w:kern w:val="0"/>
                <w:sz w:val="32"/>
                <w:szCs w:val="32"/>
              </w:rPr>
              <w:t>事业单位专业技术人员申报职称，应与所在单位设置专业技术岗位要求的职称系列（专业）相一致，本单位未设置相应专业技术岗位的，不得推荐申报。</w:t>
            </w:r>
          </w:p>
          <w:p w14:paraId="1E56A50D" w14:textId="77777777" w:rsidR="00C743A0" w:rsidRPr="00C743A0" w:rsidRDefault="00C743A0" w:rsidP="00C743A0">
            <w:pPr>
              <w:widowControl/>
              <w:spacing w:before="100" w:beforeAutospacing="1" w:after="100" w:afterAutospacing="1" w:line="600" w:lineRule="atLeast"/>
              <w:ind w:firstLine="645"/>
              <w:jc w:val="left"/>
              <w:rPr>
                <w:rFonts w:ascii="宋体" w:eastAsia="宋体" w:hAnsi="宋体" w:cs="宋体" w:hint="eastAsia"/>
                <w:color w:val="666666"/>
                <w:kern w:val="0"/>
                <w:sz w:val="18"/>
                <w:szCs w:val="18"/>
              </w:rPr>
            </w:pPr>
            <w:r w:rsidRPr="00C743A0">
              <w:rPr>
                <w:rFonts w:ascii="仿宋_gb2312" w:eastAsia="仿宋_gb2312" w:hAnsi="宋体" w:cs="宋体" w:hint="eastAsia"/>
                <w:color w:val="666666"/>
                <w:kern w:val="0"/>
                <w:sz w:val="32"/>
                <w:szCs w:val="32"/>
              </w:rPr>
              <w:t>（四）申报人员应按照政策规定，提供继续教育合格证明，继续教育学</w:t>
            </w:r>
            <w:proofErr w:type="gramStart"/>
            <w:r w:rsidRPr="00C743A0">
              <w:rPr>
                <w:rFonts w:ascii="仿宋_gb2312" w:eastAsia="仿宋_gb2312" w:hAnsi="宋体" w:cs="宋体" w:hint="eastAsia"/>
                <w:color w:val="666666"/>
                <w:kern w:val="0"/>
                <w:sz w:val="32"/>
                <w:szCs w:val="32"/>
              </w:rPr>
              <w:t>分登记</w:t>
            </w:r>
            <w:proofErr w:type="gramEnd"/>
            <w:r w:rsidRPr="00C743A0">
              <w:rPr>
                <w:rFonts w:ascii="仿宋_gb2312" w:eastAsia="仿宋_gb2312" w:hAnsi="宋体" w:cs="宋体" w:hint="eastAsia"/>
                <w:color w:val="666666"/>
                <w:kern w:val="0"/>
                <w:sz w:val="32"/>
                <w:szCs w:val="32"/>
              </w:rPr>
              <w:t>以近五年计算。</w:t>
            </w:r>
          </w:p>
          <w:p w14:paraId="7D06B23E" w14:textId="77777777" w:rsidR="00C743A0" w:rsidRPr="00C743A0" w:rsidRDefault="00C743A0" w:rsidP="00C743A0">
            <w:pPr>
              <w:widowControl/>
              <w:spacing w:before="100" w:beforeAutospacing="1" w:after="100" w:afterAutospacing="1" w:line="600" w:lineRule="atLeast"/>
              <w:ind w:firstLine="645"/>
              <w:jc w:val="left"/>
              <w:rPr>
                <w:rFonts w:ascii="宋体" w:eastAsia="宋体" w:hAnsi="宋体" w:cs="宋体" w:hint="eastAsia"/>
                <w:color w:val="666666"/>
                <w:kern w:val="0"/>
                <w:sz w:val="18"/>
                <w:szCs w:val="18"/>
              </w:rPr>
            </w:pPr>
            <w:r w:rsidRPr="00C743A0">
              <w:rPr>
                <w:rFonts w:ascii="仿宋_gb2312" w:eastAsia="仿宋_gb2312" w:hAnsi="宋体" w:cs="宋体" w:hint="eastAsia"/>
                <w:color w:val="666666"/>
                <w:kern w:val="0"/>
                <w:sz w:val="32"/>
                <w:szCs w:val="32"/>
              </w:rPr>
              <w:t>（五）事业单位“双肩挑”人员申报职称的，应提供按照《关于加强事业单位专业技术岗位兼职管理的通知》（东人社字〔2013〕253号）等文件规定办理的审批手续。</w:t>
            </w:r>
          </w:p>
          <w:p w14:paraId="04F10284" w14:textId="77777777" w:rsidR="00C743A0" w:rsidRPr="00C743A0" w:rsidRDefault="00C743A0" w:rsidP="00C743A0">
            <w:pPr>
              <w:widowControl/>
              <w:spacing w:before="100" w:beforeAutospacing="1" w:after="100" w:afterAutospacing="1" w:line="600" w:lineRule="atLeast"/>
              <w:ind w:firstLine="645"/>
              <w:jc w:val="left"/>
              <w:rPr>
                <w:rFonts w:ascii="宋体" w:eastAsia="宋体" w:hAnsi="宋体" w:cs="宋体" w:hint="eastAsia"/>
                <w:color w:val="666666"/>
                <w:kern w:val="0"/>
                <w:sz w:val="18"/>
                <w:szCs w:val="18"/>
              </w:rPr>
            </w:pPr>
            <w:r w:rsidRPr="00C743A0">
              <w:rPr>
                <w:rFonts w:ascii="仿宋_gb2312" w:eastAsia="仿宋_gb2312" w:hAnsi="宋体" w:cs="宋体" w:hint="eastAsia"/>
                <w:color w:val="666666"/>
                <w:kern w:val="0"/>
                <w:sz w:val="32"/>
                <w:szCs w:val="32"/>
              </w:rPr>
              <w:lastRenderedPageBreak/>
              <w:t>（六）专业技术人员因工作岗位调整需要改系列（专业）申报评审与</w:t>
            </w:r>
            <w:proofErr w:type="gramStart"/>
            <w:r w:rsidRPr="00C743A0">
              <w:rPr>
                <w:rFonts w:ascii="仿宋_gb2312" w:eastAsia="仿宋_gb2312" w:hAnsi="宋体" w:cs="宋体" w:hint="eastAsia"/>
                <w:color w:val="666666"/>
                <w:kern w:val="0"/>
                <w:sz w:val="32"/>
                <w:szCs w:val="32"/>
              </w:rPr>
              <w:t>原职称</w:t>
            </w:r>
            <w:proofErr w:type="gramEnd"/>
            <w:r w:rsidRPr="00C743A0">
              <w:rPr>
                <w:rFonts w:ascii="仿宋_gb2312" w:eastAsia="仿宋_gb2312" w:hAnsi="宋体" w:cs="宋体" w:hint="eastAsia"/>
                <w:color w:val="666666"/>
                <w:kern w:val="0"/>
                <w:sz w:val="32"/>
                <w:szCs w:val="32"/>
              </w:rPr>
              <w:t>同层级职称的，应在现聘专业技术岗位上工作一年以上，经考核符合相应职称条件的方可推荐申报。未按规定取得相应系列（专业）资格的，不得申报评审高一级职称，国家和省另有规定的除外。</w:t>
            </w:r>
          </w:p>
          <w:p w14:paraId="2CFA3D86" w14:textId="77777777" w:rsidR="00C743A0" w:rsidRPr="00C743A0" w:rsidRDefault="00C743A0" w:rsidP="00C743A0">
            <w:pPr>
              <w:widowControl/>
              <w:spacing w:before="100" w:beforeAutospacing="1" w:after="100" w:afterAutospacing="1" w:line="600" w:lineRule="atLeast"/>
              <w:ind w:firstLine="645"/>
              <w:jc w:val="left"/>
              <w:rPr>
                <w:rFonts w:ascii="宋体" w:eastAsia="宋体" w:hAnsi="宋体" w:cs="宋体" w:hint="eastAsia"/>
                <w:color w:val="666666"/>
                <w:kern w:val="0"/>
                <w:sz w:val="18"/>
                <w:szCs w:val="18"/>
              </w:rPr>
            </w:pPr>
            <w:r w:rsidRPr="00C743A0">
              <w:rPr>
                <w:rFonts w:ascii="仿宋_gb2312" w:eastAsia="仿宋_gb2312" w:hAnsi="宋体" w:cs="宋体" w:hint="eastAsia"/>
                <w:color w:val="666666"/>
                <w:kern w:val="0"/>
                <w:sz w:val="32"/>
                <w:szCs w:val="32"/>
              </w:rPr>
              <w:t>（七）申报评审高级经济师，对外语、计算机应用能力和工作后所取得学历的毕业年限不作要求。</w:t>
            </w:r>
          </w:p>
          <w:p w14:paraId="171700AB" w14:textId="77777777" w:rsidR="00C743A0" w:rsidRPr="00C743A0" w:rsidRDefault="00C743A0" w:rsidP="00C743A0">
            <w:pPr>
              <w:widowControl/>
              <w:spacing w:before="100" w:beforeAutospacing="1" w:after="100" w:afterAutospacing="1" w:line="600" w:lineRule="atLeast"/>
              <w:ind w:firstLine="645"/>
              <w:jc w:val="left"/>
              <w:rPr>
                <w:rFonts w:ascii="宋体" w:eastAsia="宋体" w:hAnsi="宋体" w:cs="宋体" w:hint="eastAsia"/>
                <w:color w:val="666666"/>
                <w:kern w:val="0"/>
                <w:sz w:val="18"/>
                <w:szCs w:val="18"/>
              </w:rPr>
            </w:pPr>
            <w:r w:rsidRPr="00C743A0">
              <w:rPr>
                <w:rFonts w:ascii="仿宋_gb2312" w:eastAsia="仿宋_gb2312" w:hAnsi="宋体" w:cs="宋体" w:hint="eastAsia"/>
                <w:color w:val="666666"/>
                <w:kern w:val="0"/>
                <w:sz w:val="32"/>
                <w:szCs w:val="32"/>
              </w:rPr>
              <w:t>（八）基层专业技术人员申报职称的，对论文、科研成果不做硬性规定，只作为评审的参考条件。</w:t>
            </w:r>
          </w:p>
          <w:p w14:paraId="6881626E" w14:textId="77777777" w:rsidR="00C743A0" w:rsidRPr="00C743A0" w:rsidRDefault="00C743A0" w:rsidP="00C743A0">
            <w:pPr>
              <w:widowControl/>
              <w:spacing w:before="100" w:beforeAutospacing="1" w:after="100" w:afterAutospacing="1" w:line="600" w:lineRule="atLeast"/>
              <w:ind w:firstLine="645"/>
              <w:jc w:val="left"/>
              <w:rPr>
                <w:rFonts w:ascii="宋体" w:eastAsia="宋体" w:hAnsi="宋体" w:cs="宋体" w:hint="eastAsia"/>
                <w:color w:val="666666"/>
                <w:kern w:val="0"/>
                <w:sz w:val="18"/>
                <w:szCs w:val="18"/>
              </w:rPr>
            </w:pPr>
            <w:r w:rsidRPr="00C743A0">
              <w:rPr>
                <w:rFonts w:ascii="仿宋_gb2312" w:eastAsia="仿宋_gb2312" w:hAnsi="宋体" w:cs="宋体" w:hint="eastAsia"/>
                <w:color w:val="666666"/>
                <w:kern w:val="0"/>
                <w:sz w:val="32"/>
                <w:szCs w:val="32"/>
              </w:rPr>
              <w:t>（九）按照省物价局、省财政厅、省人力资源社会保障厅《关于规范专业技术职务资格评审收费有关问题的通知》（</w:t>
            </w:r>
            <w:proofErr w:type="gramStart"/>
            <w:r w:rsidRPr="00C743A0">
              <w:rPr>
                <w:rFonts w:ascii="仿宋_gb2312" w:eastAsia="仿宋_gb2312" w:hAnsi="宋体" w:cs="宋体" w:hint="eastAsia"/>
                <w:color w:val="666666"/>
                <w:kern w:val="0"/>
                <w:sz w:val="32"/>
                <w:szCs w:val="32"/>
              </w:rPr>
              <w:t>鲁价费发</w:t>
            </w:r>
            <w:proofErr w:type="gramEnd"/>
            <w:r w:rsidRPr="00C743A0">
              <w:rPr>
                <w:rFonts w:ascii="仿宋_gb2312" w:eastAsia="仿宋_gb2312" w:hAnsi="宋体" w:cs="宋体" w:hint="eastAsia"/>
                <w:color w:val="666666"/>
                <w:kern w:val="0"/>
                <w:sz w:val="32"/>
                <w:szCs w:val="32"/>
              </w:rPr>
              <w:t>〔2016〕4号）规定，高级职称评审收费每人次360元。</w:t>
            </w:r>
          </w:p>
          <w:p w14:paraId="46AA0CA6" w14:textId="77777777" w:rsidR="00C743A0" w:rsidRPr="00C743A0" w:rsidRDefault="00C743A0" w:rsidP="00C743A0">
            <w:pPr>
              <w:widowControl/>
              <w:spacing w:before="100" w:beforeAutospacing="1" w:after="100" w:afterAutospacing="1" w:line="600" w:lineRule="atLeast"/>
              <w:ind w:firstLine="645"/>
              <w:jc w:val="left"/>
              <w:rPr>
                <w:rFonts w:ascii="宋体" w:eastAsia="宋体" w:hAnsi="宋体" w:cs="宋体" w:hint="eastAsia"/>
                <w:color w:val="666666"/>
                <w:kern w:val="0"/>
                <w:sz w:val="18"/>
                <w:szCs w:val="18"/>
              </w:rPr>
            </w:pPr>
            <w:r w:rsidRPr="00C743A0">
              <w:rPr>
                <w:rFonts w:ascii="仿宋_gb2312" w:eastAsia="仿宋_gb2312" w:hAnsi="宋体" w:cs="宋体" w:hint="eastAsia"/>
                <w:color w:val="666666"/>
                <w:kern w:val="0"/>
                <w:sz w:val="32"/>
                <w:szCs w:val="32"/>
              </w:rPr>
              <w:t>（十）申报人员须参加业务测试，测试工作另行通知安排。</w:t>
            </w:r>
          </w:p>
          <w:p w14:paraId="04B40B5C" w14:textId="77777777" w:rsidR="00C743A0" w:rsidRPr="00C743A0" w:rsidRDefault="00C743A0" w:rsidP="00C743A0">
            <w:pPr>
              <w:widowControl/>
              <w:spacing w:before="100" w:beforeAutospacing="1" w:after="100" w:afterAutospacing="1" w:line="600" w:lineRule="atLeast"/>
              <w:ind w:firstLine="660"/>
              <w:jc w:val="left"/>
              <w:rPr>
                <w:rFonts w:ascii="宋体" w:eastAsia="宋体" w:hAnsi="宋体" w:cs="宋体" w:hint="eastAsia"/>
                <w:color w:val="666666"/>
                <w:kern w:val="0"/>
                <w:sz w:val="18"/>
                <w:szCs w:val="18"/>
              </w:rPr>
            </w:pPr>
            <w:r w:rsidRPr="00C743A0">
              <w:rPr>
                <w:rFonts w:ascii="黑体" w:eastAsia="黑体" w:hAnsi="黑体" w:cs="宋体" w:hint="eastAsia"/>
                <w:color w:val="666666"/>
                <w:kern w:val="0"/>
                <w:sz w:val="32"/>
                <w:szCs w:val="32"/>
              </w:rPr>
              <w:t>二、报送材料要求</w:t>
            </w:r>
          </w:p>
          <w:p w14:paraId="0A246DBD" w14:textId="77777777" w:rsidR="00C743A0" w:rsidRPr="00C743A0" w:rsidRDefault="00C743A0" w:rsidP="00C743A0">
            <w:pPr>
              <w:widowControl/>
              <w:spacing w:before="100" w:beforeAutospacing="1" w:after="100" w:afterAutospacing="1" w:line="600" w:lineRule="atLeast"/>
              <w:ind w:firstLine="645"/>
              <w:jc w:val="left"/>
              <w:rPr>
                <w:rFonts w:ascii="宋体" w:eastAsia="宋体" w:hAnsi="宋体" w:cs="宋体" w:hint="eastAsia"/>
                <w:color w:val="666666"/>
                <w:kern w:val="0"/>
                <w:sz w:val="18"/>
                <w:szCs w:val="18"/>
              </w:rPr>
            </w:pPr>
            <w:r w:rsidRPr="00C743A0">
              <w:rPr>
                <w:rFonts w:ascii="仿宋_gb2312" w:eastAsia="仿宋_gb2312" w:hAnsi="宋体" w:cs="宋体" w:hint="eastAsia"/>
                <w:color w:val="666666"/>
                <w:kern w:val="0"/>
                <w:sz w:val="32"/>
                <w:szCs w:val="32"/>
              </w:rPr>
              <w:t>实行网上申报与纸质材料同时报送的方式，用人单位及申报人员应按照《2017年度东营市高级经济师</w:t>
            </w:r>
            <w:r w:rsidRPr="00C743A0">
              <w:rPr>
                <w:rFonts w:ascii="仿宋_gb2312" w:eastAsia="仿宋_gb2312" w:hAnsi="宋体" w:cs="宋体" w:hint="eastAsia"/>
                <w:color w:val="666666"/>
                <w:kern w:val="0"/>
                <w:sz w:val="32"/>
                <w:szCs w:val="32"/>
              </w:rPr>
              <w:lastRenderedPageBreak/>
              <w:t>申报材料要求》提报材料，登录“山东省职称申报评审系统”进行网上申报，相关表格材料可从东营市继续教育网站下载。纸质评审材料由各部门单位集中统一报送。市经济专业职务资格高级评审委员会办事机构接收材料的时间为2017年9月10日至20日，逾期不再受理。</w:t>
            </w:r>
          </w:p>
          <w:p w14:paraId="3292B0AC" w14:textId="77777777" w:rsidR="00C743A0" w:rsidRPr="00C743A0" w:rsidRDefault="00C743A0" w:rsidP="00C743A0">
            <w:pPr>
              <w:widowControl/>
              <w:spacing w:before="100" w:beforeAutospacing="1" w:after="100" w:afterAutospacing="1" w:line="600" w:lineRule="atLeast"/>
              <w:ind w:firstLine="645"/>
              <w:jc w:val="left"/>
              <w:rPr>
                <w:rFonts w:ascii="宋体" w:eastAsia="宋体" w:hAnsi="宋体" w:cs="宋体" w:hint="eastAsia"/>
                <w:color w:val="666666"/>
                <w:kern w:val="0"/>
                <w:sz w:val="18"/>
                <w:szCs w:val="18"/>
              </w:rPr>
            </w:pPr>
            <w:r w:rsidRPr="00C743A0">
              <w:rPr>
                <w:rFonts w:ascii="仿宋_gb2312" w:eastAsia="仿宋_gb2312" w:hAnsi="宋体" w:cs="宋体" w:hint="eastAsia"/>
                <w:color w:val="666666"/>
                <w:kern w:val="0"/>
                <w:sz w:val="32"/>
                <w:szCs w:val="32"/>
              </w:rPr>
              <w:t>报送材料地点：东营市</w:t>
            </w:r>
            <w:proofErr w:type="gramStart"/>
            <w:r w:rsidRPr="00C743A0">
              <w:rPr>
                <w:rFonts w:ascii="仿宋_gb2312" w:eastAsia="仿宋_gb2312" w:hAnsi="宋体" w:cs="宋体" w:hint="eastAsia"/>
                <w:color w:val="666666"/>
                <w:kern w:val="0"/>
                <w:sz w:val="32"/>
                <w:szCs w:val="32"/>
              </w:rPr>
              <w:t>东城南一路</w:t>
            </w:r>
            <w:proofErr w:type="gramEnd"/>
            <w:r w:rsidRPr="00C743A0">
              <w:rPr>
                <w:rFonts w:ascii="仿宋_gb2312" w:eastAsia="仿宋_gb2312" w:hAnsi="宋体" w:cs="宋体" w:hint="eastAsia"/>
                <w:color w:val="666666"/>
                <w:kern w:val="0"/>
                <w:sz w:val="32"/>
                <w:szCs w:val="32"/>
              </w:rPr>
              <w:t>290号东营市就业创业服务中心1011房间</w:t>
            </w:r>
          </w:p>
          <w:p w14:paraId="40907520" w14:textId="77777777" w:rsidR="00C743A0" w:rsidRPr="00C743A0" w:rsidRDefault="00C743A0" w:rsidP="00C743A0">
            <w:pPr>
              <w:widowControl/>
              <w:spacing w:before="100" w:beforeAutospacing="1" w:after="100" w:afterAutospacing="1" w:line="600" w:lineRule="atLeast"/>
              <w:ind w:firstLine="645"/>
              <w:jc w:val="left"/>
              <w:rPr>
                <w:rFonts w:ascii="宋体" w:eastAsia="宋体" w:hAnsi="宋体" w:cs="宋体" w:hint="eastAsia"/>
                <w:color w:val="666666"/>
                <w:kern w:val="0"/>
                <w:sz w:val="18"/>
                <w:szCs w:val="18"/>
              </w:rPr>
            </w:pPr>
            <w:r w:rsidRPr="00C743A0">
              <w:rPr>
                <w:rFonts w:ascii="仿宋_gb2312" w:eastAsia="仿宋_gb2312" w:hAnsi="宋体" w:cs="宋体" w:hint="eastAsia"/>
                <w:color w:val="666666"/>
                <w:kern w:val="0"/>
                <w:sz w:val="32"/>
                <w:szCs w:val="32"/>
              </w:rPr>
              <w:t xml:space="preserve">联系电话：6378909/8381072 </w:t>
            </w:r>
            <w:r w:rsidRPr="00C743A0">
              <w:rPr>
                <w:rFonts w:ascii="仿宋_gb2312" w:eastAsia="仿宋_gb2312" w:hAnsi="宋体" w:cs="宋体" w:hint="eastAsia"/>
                <w:color w:val="666666"/>
                <w:kern w:val="0"/>
                <w:sz w:val="32"/>
                <w:szCs w:val="32"/>
              </w:rPr>
              <w:t> </w:t>
            </w:r>
            <w:r w:rsidRPr="00C743A0">
              <w:rPr>
                <w:rFonts w:ascii="仿宋_gb2312" w:eastAsia="仿宋_gb2312" w:hAnsi="宋体" w:cs="宋体" w:hint="eastAsia"/>
                <w:color w:val="666666"/>
                <w:kern w:val="0"/>
                <w:sz w:val="32"/>
                <w:szCs w:val="32"/>
              </w:rPr>
              <w:t xml:space="preserve"> 电子邮箱：</w:t>
            </w:r>
            <w:hyperlink r:id="rId4" w:history="1">
              <w:r w:rsidRPr="00C743A0">
                <w:rPr>
                  <w:rFonts w:ascii="仿宋_gb2312" w:eastAsia="仿宋_gb2312" w:hAnsi="宋体" w:cs="宋体" w:hint="eastAsia"/>
                  <w:color w:val="000000"/>
                  <w:kern w:val="0"/>
                  <w:sz w:val="32"/>
                  <w:szCs w:val="32"/>
                  <w:u w:val="single"/>
                </w:rPr>
                <w:t>zjk1306@163.com</w:t>
              </w:r>
            </w:hyperlink>
          </w:p>
          <w:p w14:paraId="00EA20C6" w14:textId="77777777" w:rsidR="00C743A0" w:rsidRPr="00C743A0" w:rsidRDefault="00C743A0" w:rsidP="00C743A0">
            <w:pPr>
              <w:widowControl/>
              <w:spacing w:before="100" w:beforeAutospacing="1" w:after="100" w:afterAutospacing="1" w:line="600" w:lineRule="atLeast"/>
              <w:ind w:firstLine="480"/>
              <w:jc w:val="left"/>
              <w:rPr>
                <w:rFonts w:ascii="宋体" w:eastAsia="宋体" w:hAnsi="宋体" w:cs="宋体" w:hint="eastAsia"/>
                <w:color w:val="666666"/>
                <w:kern w:val="0"/>
                <w:sz w:val="18"/>
                <w:szCs w:val="18"/>
              </w:rPr>
            </w:pPr>
          </w:p>
          <w:p w14:paraId="30F7FEBB" w14:textId="028CF6FE" w:rsidR="00C743A0" w:rsidRPr="00C743A0" w:rsidRDefault="00C743A0" w:rsidP="00C743A0">
            <w:pPr>
              <w:widowControl/>
              <w:spacing w:before="100" w:beforeAutospacing="1" w:after="100" w:afterAutospacing="1" w:line="600" w:lineRule="atLeast"/>
              <w:jc w:val="left"/>
              <w:rPr>
                <w:rFonts w:ascii="宋体" w:eastAsia="宋体" w:hAnsi="宋体" w:cs="宋体" w:hint="eastAsia"/>
                <w:color w:val="666666"/>
                <w:kern w:val="0"/>
                <w:sz w:val="18"/>
                <w:szCs w:val="18"/>
              </w:rPr>
            </w:pPr>
            <w:r w:rsidRPr="00C743A0">
              <w:rPr>
                <w:rFonts w:ascii="仿宋_gb2312" w:eastAsia="仿宋_gb2312" w:hAnsi="宋体" w:cs="宋体" w:hint="eastAsia"/>
                <w:color w:val="666666"/>
                <w:kern w:val="0"/>
                <w:sz w:val="32"/>
                <w:szCs w:val="32"/>
              </w:rPr>
              <w:t xml:space="preserve">　　附件：1.</w:t>
            </w:r>
            <w:r w:rsidRPr="00C743A0">
              <w:rPr>
                <w:rFonts w:ascii="宋体" w:eastAsia="宋体" w:hAnsi="宋体" w:cs="宋体"/>
                <w:noProof/>
                <w:color w:val="666666"/>
                <w:kern w:val="0"/>
                <w:sz w:val="18"/>
                <w:szCs w:val="18"/>
              </w:rPr>
              <w:drawing>
                <wp:inline distT="0" distB="0" distL="0" distR="0" wp14:anchorId="26BA67D0" wp14:editId="2C0CCFCF">
                  <wp:extent cx="152400" cy="1524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6" w:history="1">
              <w:r w:rsidRPr="00C743A0">
                <w:rPr>
                  <w:rFonts w:ascii="宋体" w:eastAsia="宋体" w:hAnsi="宋体" w:cs="宋体" w:hint="eastAsia"/>
                  <w:color w:val="417C95"/>
                  <w:kern w:val="0"/>
                  <w:sz w:val="18"/>
                  <w:szCs w:val="18"/>
                  <w:u w:val="single"/>
                </w:rPr>
                <w:t>2017年度东营市高级经济师申报材料要求.doc</w:t>
              </w:r>
            </w:hyperlink>
          </w:p>
          <w:p w14:paraId="34F42B9F" w14:textId="26256E73" w:rsidR="00C743A0" w:rsidRPr="00C743A0" w:rsidRDefault="00C743A0" w:rsidP="00C743A0">
            <w:pPr>
              <w:widowControl/>
              <w:spacing w:before="100" w:beforeAutospacing="1" w:after="100" w:afterAutospacing="1" w:line="600" w:lineRule="atLeast"/>
              <w:jc w:val="left"/>
              <w:rPr>
                <w:rFonts w:ascii="宋体" w:eastAsia="宋体" w:hAnsi="宋体" w:cs="宋体" w:hint="eastAsia"/>
                <w:color w:val="666666"/>
                <w:kern w:val="0"/>
                <w:sz w:val="18"/>
                <w:szCs w:val="18"/>
              </w:rPr>
            </w:pPr>
            <w:r w:rsidRPr="00C743A0">
              <w:rPr>
                <w:rFonts w:ascii="仿宋_gb2312" w:eastAsia="仿宋_gb2312" w:hAnsi="宋体" w:cs="宋体" w:hint="eastAsia"/>
                <w:color w:val="666666"/>
                <w:kern w:val="0"/>
                <w:sz w:val="32"/>
                <w:szCs w:val="32"/>
              </w:rPr>
              <w:t> </w:t>
            </w:r>
            <w:r w:rsidRPr="00C743A0">
              <w:rPr>
                <w:rFonts w:ascii="仿宋_gb2312" w:eastAsia="仿宋_gb2312" w:hAnsi="宋体" w:cs="宋体" w:hint="eastAsia"/>
                <w:color w:val="666666"/>
                <w:kern w:val="0"/>
                <w:sz w:val="32"/>
                <w:szCs w:val="32"/>
              </w:rPr>
              <w:t xml:space="preserve"> </w:t>
            </w:r>
            <w:r w:rsidRPr="00C743A0">
              <w:rPr>
                <w:rFonts w:ascii="仿宋_gb2312" w:eastAsia="仿宋_gb2312" w:hAnsi="宋体" w:cs="宋体" w:hint="eastAsia"/>
                <w:color w:val="666666"/>
                <w:kern w:val="0"/>
                <w:sz w:val="32"/>
                <w:szCs w:val="32"/>
              </w:rPr>
              <w:t> </w:t>
            </w:r>
            <w:r w:rsidRPr="00C743A0">
              <w:rPr>
                <w:rFonts w:ascii="仿宋_gb2312" w:eastAsia="仿宋_gb2312" w:hAnsi="宋体" w:cs="宋体" w:hint="eastAsia"/>
                <w:color w:val="666666"/>
                <w:kern w:val="0"/>
                <w:sz w:val="32"/>
                <w:szCs w:val="32"/>
              </w:rPr>
              <w:t xml:space="preserve"> </w:t>
            </w:r>
            <w:r w:rsidRPr="00C743A0">
              <w:rPr>
                <w:rFonts w:ascii="仿宋_gb2312" w:eastAsia="仿宋_gb2312" w:hAnsi="宋体" w:cs="宋体" w:hint="eastAsia"/>
                <w:color w:val="666666"/>
                <w:kern w:val="0"/>
                <w:sz w:val="32"/>
                <w:szCs w:val="32"/>
              </w:rPr>
              <w:t> </w:t>
            </w:r>
            <w:r w:rsidRPr="00C743A0">
              <w:rPr>
                <w:rFonts w:ascii="仿宋_gb2312" w:eastAsia="仿宋_gb2312" w:hAnsi="宋体" w:cs="宋体" w:hint="eastAsia"/>
                <w:color w:val="666666"/>
                <w:kern w:val="0"/>
                <w:sz w:val="32"/>
                <w:szCs w:val="32"/>
              </w:rPr>
              <w:t xml:space="preserve"> </w:t>
            </w:r>
            <w:r w:rsidRPr="00C743A0">
              <w:rPr>
                <w:rFonts w:ascii="仿宋_gb2312" w:eastAsia="仿宋_gb2312" w:hAnsi="宋体" w:cs="宋体" w:hint="eastAsia"/>
                <w:color w:val="666666"/>
                <w:kern w:val="0"/>
                <w:sz w:val="32"/>
                <w:szCs w:val="32"/>
              </w:rPr>
              <w:t>  </w:t>
            </w:r>
            <w:r w:rsidRPr="00C743A0">
              <w:rPr>
                <w:rFonts w:ascii="仿宋_gb2312" w:eastAsia="仿宋_gb2312" w:hAnsi="宋体" w:cs="宋体" w:hint="eastAsia"/>
                <w:color w:val="666666"/>
                <w:spacing w:val="-15"/>
                <w:kern w:val="0"/>
                <w:sz w:val="32"/>
                <w:szCs w:val="32"/>
              </w:rPr>
              <w:t>2.</w:t>
            </w:r>
            <w:r w:rsidRPr="00C743A0">
              <w:rPr>
                <w:rFonts w:ascii="宋体" w:eastAsia="宋体" w:hAnsi="宋体" w:cs="宋体"/>
                <w:noProof/>
                <w:color w:val="666666"/>
                <w:kern w:val="0"/>
                <w:sz w:val="18"/>
                <w:szCs w:val="18"/>
              </w:rPr>
              <w:drawing>
                <wp:inline distT="0" distB="0" distL="0" distR="0" wp14:anchorId="582D6B01" wp14:editId="05082FFB">
                  <wp:extent cx="152400" cy="1524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8" w:history="1">
              <w:r w:rsidRPr="00C743A0">
                <w:rPr>
                  <w:rFonts w:ascii="宋体" w:eastAsia="宋体" w:hAnsi="宋体" w:cs="宋体" w:hint="eastAsia"/>
                  <w:color w:val="417C95"/>
                  <w:kern w:val="0"/>
                  <w:sz w:val="18"/>
                  <w:szCs w:val="18"/>
                  <w:u w:val="single"/>
                </w:rPr>
                <w:t>2017年东营市高级经济师申报人员基本情况汇总表.xls</w:t>
              </w:r>
            </w:hyperlink>
          </w:p>
          <w:p w14:paraId="163A3005" w14:textId="77777777" w:rsidR="00C743A0" w:rsidRPr="00C743A0" w:rsidRDefault="00C743A0" w:rsidP="00C743A0">
            <w:pPr>
              <w:widowControl/>
              <w:spacing w:before="100" w:beforeAutospacing="1" w:after="100" w:afterAutospacing="1" w:line="600" w:lineRule="atLeast"/>
              <w:jc w:val="left"/>
              <w:rPr>
                <w:rFonts w:ascii="宋体" w:eastAsia="宋体" w:hAnsi="宋体" w:cs="宋体" w:hint="eastAsia"/>
                <w:color w:val="666666"/>
                <w:kern w:val="0"/>
                <w:sz w:val="18"/>
                <w:szCs w:val="18"/>
              </w:rPr>
            </w:pPr>
          </w:p>
          <w:p w14:paraId="5150E2F4" w14:textId="77777777" w:rsidR="00C743A0" w:rsidRPr="00C743A0" w:rsidRDefault="00C743A0" w:rsidP="00C743A0">
            <w:pPr>
              <w:widowControl/>
              <w:spacing w:before="100" w:beforeAutospacing="1" w:after="100" w:afterAutospacing="1" w:line="600" w:lineRule="atLeast"/>
              <w:jc w:val="left"/>
              <w:rPr>
                <w:rFonts w:ascii="宋体" w:eastAsia="宋体" w:hAnsi="宋体" w:cs="宋体" w:hint="eastAsia"/>
                <w:color w:val="666666"/>
                <w:kern w:val="0"/>
                <w:sz w:val="18"/>
                <w:szCs w:val="18"/>
              </w:rPr>
            </w:pPr>
          </w:p>
          <w:p w14:paraId="271F9680" w14:textId="77777777" w:rsidR="00C743A0" w:rsidRPr="00C743A0" w:rsidRDefault="00C743A0" w:rsidP="00C743A0">
            <w:pPr>
              <w:widowControl/>
              <w:spacing w:line="600" w:lineRule="atLeast"/>
              <w:ind w:right="315"/>
              <w:jc w:val="right"/>
              <w:rPr>
                <w:rFonts w:ascii="宋体" w:eastAsia="宋体" w:hAnsi="宋体" w:cs="宋体" w:hint="eastAsia"/>
                <w:color w:val="666666"/>
                <w:kern w:val="0"/>
                <w:sz w:val="18"/>
                <w:szCs w:val="18"/>
              </w:rPr>
            </w:pPr>
            <w:r w:rsidRPr="00C743A0">
              <w:rPr>
                <w:rFonts w:ascii="仿宋_gb2312" w:eastAsia="仿宋_gb2312" w:hAnsi="宋体" w:cs="宋体" w:hint="eastAsia"/>
                <w:color w:val="666666"/>
                <w:kern w:val="0"/>
                <w:sz w:val="32"/>
                <w:szCs w:val="32"/>
              </w:rPr>
              <w:t>东营市人力资源和社会保障局</w:t>
            </w:r>
          </w:p>
          <w:p w14:paraId="01DD8538" w14:textId="77777777" w:rsidR="00C743A0" w:rsidRPr="00C743A0" w:rsidRDefault="00C743A0" w:rsidP="00C743A0">
            <w:pPr>
              <w:widowControl/>
              <w:spacing w:line="600" w:lineRule="atLeast"/>
              <w:ind w:right="1275"/>
              <w:jc w:val="right"/>
              <w:rPr>
                <w:rFonts w:ascii="宋体" w:eastAsia="宋体" w:hAnsi="宋体" w:cs="宋体" w:hint="eastAsia"/>
                <w:color w:val="666666"/>
                <w:kern w:val="0"/>
                <w:sz w:val="18"/>
                <w:szCs w:val="18"/>
              </w:rPr>
            </w:pPr>
            <w:r w:rsidRPr="00C743A0">
              <w:rPr>
                <w:rFonts w:ascii="仿宋_gb2312" w:eastAsia="仿宋_gb2312" w:hAnsi="宋体" w:cs="宋体" w:hint="eastAsia"/>
                <w:color w:val="666666"/>
                <w:kern w:val="0"/>
                <w:sz w:val="32"/>
                <w:szCs w:val="32"/>
              </w:rPr>
              <w:t>2017年 8月16日</w:t>
            </w:r>
          </w:p>
          <w:p w14:paraId="2A4C6B38" w14:textId="77777777" w:rsidR="00C743A0" w:rsidRPr="00C743A0" w:rsidRDefault="00C743A0" w:rsidP="00C743A0">
            <w:pPr>
              <w:widowControl/>
              <w:spacing w:line="600" w:lineRule="atLeast"/>
              <w:ind w:right="645"/>
              <w:jc w:val="left"/>
              <w:rPr>
                <w:rFonts w:ascii="宋体" w:eastAsia="宋体" w:hAnsi="宋体" w:cs="宋体" w:hint="eastAsia"/>
                <w:color w:val="666666"/>
                <w:kern w:val="0"/>
                <w:sz w:val="18"/>
                <w:szCs w:val="18"/>
              </w:rPr>
            </w:pPr>
            <w:r w:rsidRPr="00C743A0">
              <w:rPr>
                <w:rFonts w:ascii="仿宋_gb2312" w:eastAsia="仿宋_gb2312" w:hAnsi="宋体" w:cs="宋体" w:hint="eastAsia"/>
                <w:color w:val="666666"/>
                <w:kern w:val="0"/>
                <w:sz w:val="32"/>
                <w:szCs w:val="32"/>
              </w:rPr>
              <w:t> </w:t>
            </w:r>
            <w:r w:rsidRPr="00C743A0">
              <w:rPr>
                <w:rFonts w:ascii="仿宋_gb2312" w:eastAsia="仿宋_gb2312" w:hAnsi="宋体" w:cs="宋体" w:hint="eastAsia"/>
                <w:color w:val="666666"/>
                <w:kern w:val="0"/>
                <w:sz w:val="32"/>
                <w:szCs w:val="32"/>
              </w:rPr>
              <w:t xml:space="preserve"> </w:t>
            </w:r>
            <w:r w:rsidRPr="00C743A0">
              <w:rPr>
                <w:rFonts w:ascii="仿宋_gb2312" w:eastAsia="仿宋_gb2312" w:hAnsi="宋体" w:cs="宋体" w:hint="eastAsia"/>
                <w:color w:val="666666"/>
                <w:kern w:val="0"/>
                <w:sz w:val="32"/>
                <w:szCs w:val="32"/>
              </w:rPr>
              <w:t> </w:t>
            </w:r>
          </w:p>
          <w:p w14:paraId="50BA0DD3" w14:textId="77777777" w:rsidR="00C743A0" w:rsidRPr="00C743A0" w:rsidRDefault="00C743A0" w:rsidP="00C743A0">
            <w:pPr>
              <w:widowControl/>
              <w:spacing w:before="100" w:beforeAutospacing="1" w:after="100" w:afterAutospacing="1" w:line="600" w:lineRule="atLeast"/>
              <w:ind w:firstLine="165"/>
              <w:jc w:val="left"/>
              <w:rPr>
                <w:rFonts w:ascii="宋体" w:eastAsia="宋体" w:hAnsi="宋体" w:cs="宋体" w:hint="eastAsia"/>
                <w:color w:val="666666"/>
                <w:kern w:val="0"/>
                <w:sz w:val="18"/>
                <w:szCs w:val="18"/>
              </w:rPr>
            </w:pPr>
            <w:r w:rsidRPr="00C743A0">
              <w:rPr>
                <w:rFonts w:ascii="仿宋_gb2312" w:eastAsia="仿宋_gb2312" w:hAnsi="宋体" w:cs="宋体" w:hint="eastAsia"/>
                <w:color w:val="666666"/>
                <w:kern w:val="0"/>
                <w:sz w:val="32"/>
                <w:szCs w:val="32"/>
              </w:rPr>
              <w:lastRenderedPageBreak/>
              <w:t xml:space="preserve">东营市人力资源和社会保障局办公室 </w:t>
            </w:r>
            <w:r w:rsidRPr="00C743A0">
              <w:rPr>
                <w:rFonts w:ascii="仿宋_gb2312" w:eastAsia="仿宋_gb2312" w:hAnsi="宋体" w:cs="宋体" w:hint="eastAsia"/>
                <w:color w:val="666666"/>
                <w:kern w:val="0"/>
                <w:sz w:val="32"/>
                <w:szCs w:val="32"/>
              </w:rPr>
              <w:t> </w:t>
            </w:r>
            <w:r w:rsidRPr="00C743A0">
              <w:rPr>
                <w:rFonts w:ascii="仿宋_gb2312" w:eastAsia="仿宋_gb2312" w:hAnsi="宋体" w:cs="宋体" w:hint="eastAsia"/>
                <w:color w:val="666666"/>
                <w:kern w:val="0"/>
                <w:sz w:val="32"/>
                <w:szCs w:val="32"/>
              </w:rPr>
              <w:t>2017年8月16日印发</w:t>
            </w:r>
          </w:p>
        </w:tc>
      </w:tr>
    </w:tbl>
    <w:p w14:paraId="6FB470D6" w14:textId="77777777" w:rsidR="00C65830" w:rsidRPr="00C743A0" w:rsidRDefault="00C65830">
      <w:bookmarkStart w:id="0" w:name="_GoBack"/>
      <w:bookmarkEnd w:id="0"/>
    </w:p>
    <w:sectPr w:rsidR="00C65830" w:rsidRPr="00C743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仿宋_gb2312">
    <w:altName w:val="宋体"/>
    <w:panose1 w:val="00000000000000000000"/>
    <w:charset w:val="86"/>
    <w:family w:val="roman"/>
    <w:notTrueType/>
    <w:pitch w:val="default"/>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3BD"/>
    <w:rsid w:val="005823BD"/>
    <w:rsid w:val="00C65830"/>
    <w:rsid w:val="00C743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739966-05CF-4312-A769-263E96FD0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743A0"/>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C743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450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ype.dongying.gov.cn/upload/files/2017/8/2193322456.xls" TargetMode="External"/><Relationship Id="rId3" Type="http://schemas.openxmlformats.org/officeDocument/2006/relationships/webSettings" Target="webSettings.xml"/><Relationship Id="rId7" Type="http://schemas.openxmlformats.org/officeDocument/2006/relationships/image" Target="media/image2.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ype.dongying.gov.cn/upload/files/2017/8/23144024976.doc" TargetMode="External"/><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hyperlink" Target="mailto:zjk1306@163.com"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237</Words>
  <Characters>1353</Characters>
  <Application>Microsoft Office Word</Application>
  <DocSecurity>0</DocSecurity>
  <Lines>11</Lines>
  <Paragraphs>3</Paragraphs>
  <ScaleCrop>false</ScaleCrop>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DYPE</dc:creator>
  <cp:keywords/>
  <dc:description/>
  <cp:lastModifiedBy>DYPE</cp:lastModifiedBy>
  <cp:revision>2</cp:revision>
  <dcterms:created xsi:type="dcterms:W3CDTF">2020-01-07T08:12:00Z</dcterms:created>
  <dcterms:modified xsi:type="dcterms:W3CDTF">2020-01-07T08:12:00Z</dcterms:modified>
</cp:coreProperties>
</file>